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1DF" w:rsidRPr="003C5E0F" w:rsidRDefault="00ED51DF" w:rsidP="00ED51DF">
      <w:pPr>
        <w:jc w:val="right"/>
        <w:rPr>
          <w:rFonts w:ascii="Arial" w:hAnsi="Arial" w:cs="Arial" w:hint="cs"/>
          <w:b/>
          <w:bCs/>
          <w:sz w:val="32"/>
          <w:szCs w:val="32"/>
          <w:rtl/>
          <w:lang w:val="en-US" w:bidi="ar-DZ"/>
        </w:rPr>
      </w:pPr>
      <w:proofErr w:type="gramStart"/>
      <w:r w:rsidRPr="003C5E0F">
        <w:rPr>
          <w:rFonts w:ascii="Arial" w:hAnsi="Arial" w:cs="Arial" w:hint="cs"/>
          <w:b/>
          <w:bCs/>
          <w:sz w:val="32"/>
          <w:szCs w:val="32"/>
          <w:rtl/>
          <w:lang w:val="en-US" w:bidi="ar-DZ"/>
        </w:rPr>
        <w:t>ملخص</w:t>
      </w:r>
      <w:proofErr w:type="gramEnd"/>
      <w:r w:rsidRPr="003C5E0F">
        <w:rPr>
          <w:rFonts w:ascii="Arial" w:hAnsi="Arial" w:cs="Arial" w:hint="cs"/>
          <w:b/>
          <w:bCs/>
          <w:sz w:val="32"/>
          <w:szCs w:val="32"/>
          <w:rtl/>
          <w:lang w:val="en-US" w:bidi="ar-DZ"/>
        </w:rPr>
        <w:t>:</w:t>
      </w:r>
    </w:p>
    <w:p w:rsidR="00ED51DF" w:rsidRPr="0065236A" w:rsidRDefault="00ED51DF" w:rsidP="00ED51DF">
      <w:pPr>
        <w:jc w:val="right"/>
        <w:rPr>
          <w:rFonts w:ascii="Arial" w:hAnsi="Arial" w:cs="Arial" w:hint="cs"/>
          <w:sz w:val="28"/>
          <w:szCs w:val="28"/>
          <w:rtl/>
          <w:lang w:val="en-US" w:bidi="ar-DZ"/>
        </w:rPr>
      </w:pPr>
      <w:r w:rsidRPr="0065236A">
        <w:rPr>
          <w:rFonts w:ascii="Arial" w:hAnsi="Arial" w:cs="Arial" w:hint="cs"/>
          <w:sz w:val="28"/>
          <w:szCs w:val="28"/>
          <w:rtl/>
          <w:lang w:val="en-US" w:bidi="ar-DZ"/>
        </w:rPr>
        <w:t xml:space="preserve">يركز هذا العمل على مفهوم الجبري البولي. بدأنا عملنا من خلال إدخال مفهوم الشبكات التوزيعية، الشبكات المستكملة و شبكات بول، وبعد إعطاء عموميات حول </w:t>
      </w:r>
      <w:proofErr w:type="spellStart"/>
      <w:r w:rsidRPr="0065236A">
        <w:rPr>
          <w:rFonts w:ascii="Arial" w:hAnsi="Arial" w:cs="Arial" w:hint="cs"/>
          <w:sz w:val="28"/>
          <w:szCs w:val="28"/>
          <w:rtl/>
          <w:lang w:val="en-US" w:bidi="ar-DZ"/>
        </w:rPr>
        <w:t>الفضاءات</w:t>
      </w:r>
      <w:proofErr w:type="spellEnd"/>
      <w:r w:rsidRPr="0065236A">
        <w:rPr>
          <w:rFonts w:ascii="Arial" w:hAnsi="Arial" w:cs="Arial" w:hint="cs"/>
          <w:sz w:val="28"/>
          <w:szCs w:val="28"/>
          <w:rtl/>
          <w:lang w:val="en-US" w:bidi="ar-DZ"/>
        </w:rPr>
        <w:t xml:space="preserve"> </w:t>
      </w:r>
      <w:proofErr w:type="spellStart"/>
      <w:r w:rsidRPr="0065236A">
        <w:rPr>
          <w:rFonts w:ascii="Arial" w:hAnsi="Arial" w:cs="Arial" w:hint="cs"/>
          <w:sz w:val="28"/>
          <w:szCs w:val="28"/>
          <w:rtl/>
          <w:lang w:val="en-US" w:bidi="ar-DZ"/>
        </w:rPr>
        <w:t>التبولوجية</w:t>
      </w:r>
      <w:proofErr w:type="spellEnd"/>
      <w:r w:rsidRPr="0065236A">
        <w:rPr>
          <w:rFonts w:ascii="Arial" w:hAnsi="Arial" w:cs="Arial" w:hint="cs"/>
          <w:sz w:val="28"/>
          <w:szCs w:val="28"/>
          <w:rtl/>
          <w:lang w:val="en-US" w:bidi="ar-DZ"/>
        </w:rPr>
        <w:t xml:space="preserve"> أكملنا هذا العمل بتمثيل </w:t>
      </w:r>
      <w:proofErr w:type="spellStart"/>
      <w:r w:rsidRPr="0065236A">
        <w:rPr>
          <w:rFonts w:ascii="Arial" w:hAnsi="Arial" w:cs="Arial" w:hint="cs"/>
          <w:sz w:val="28"/>
          <w:szCs w:val="28"/>
          <w:rtl/>
          <w:lang w:val="en-US" w:bidi="ar-DZ"/>
        </w:rPr>
        <w:t>تبولوجي</w:t>
      </w:r>
      <w:proofErr w:type="spellEnd"/>
      <w:r w:rsidRPr="0065236A">
        <w:rPr>
          <w:rFonts w:ascii="Arial" w:hAnsi="Arial" w:cs="Arial" w:hint="cs"/>
          <w:sz w:val="28"/>
          <w:szCs w:val="28"/>
          <w:rtl/>
          <w:lang w:val="en-US" w:bidi="ar-DZ"/>
        </w:rPr>
        <w:t xml:space="preserve"> </w:t>
      </w:r>
      <w:proofErr w:type="spellStart"/>
      <w:r w:rsidRPr="0065236A">
        <w:rPr>
          <w:rFonts w:ascii="Arial" w:hAnsi="Arial" w:cs="Arial" w:hint="cs"/>
          <w:sz w:val="28"/>
          <w:szCs w:val="28"/>
          <w:rtl/>
          <w:lang w:val="en-US" w:bidi="ar-DZ"/>
        </w:rPr>
        <w:t>لجبور</w:t>
      </w:r>
      <w:proofErr w:type="spellEnd"/>
      <w:r w:rsidRPr="0065236A">
        <w:rPr>
          <w:rFonts w:ascii="Arial" w:hAnsi="Arial" w:cs="Arial" w:hint="cs"/>
          <w:sz w:val="28"/>
          <w:szCs w:val="28"/>
          <w:rtl/>
          <w:lang w:val="en-US" w:bidi="ar-DZ"/>
        </w:rPr>
        <w:t xml:space="preserve"> بول.</w:t>
      </w:r>
    </w:p>
    <w:p w:rsidR="003C5E0F" w:rsidRDefault="003C5E0F" w:rsidP="003C5E0F">
      <w:pPr>
        <w:rPr>
          <w:rFonts w:ascii="Arial" w:hAnsi="Arial" w:cs="Arial" w:hint="cs"/>
          <w:b/>
          <w:bCs/>
          <w:sz w:val="28"/>
          <w:szCs w:val="28"/>
          <w:rtl/>
          <w:lang w:val="en-US" w:bidi="ar-DZ"/>
        </w:rPr>
      </w:pPr>
    </w:p>
    <w:p w:rsidR="0065236A" w:rsidRDefault="0065236A" w:rsidP="003C5E0F">
      <w:pPr>
        <w:rPr>
          <w:rFonts w:asciiTheme="majorBidi" w:hAnsiTheme="majorBidi" w:cstheme="majorBidi"/>
          <w:b/>
          <w:bCs/>
          <w:sz w:val="32"/>
          <w:szCs w:val="32"/>
          <w:lang w:bidi="ar-DZ"/>
        </w:rPr>
      </w:pPr>
    </w:p>
    <w:p w:rsidR="003C5E0F" w:rsidRPr="003C5E0F" w:rsidRDefault="003C5E0F" w:rsidP="003C5E0F">
      <w:pPr>
        <w:rPr>
          <w:rFonts w:asciiTheme="majorBidi" w:hAnsiTheme="majorBidi" w:cstheme="majorBidi" w:hint="cs"/>
          <w:b/>
          <w:bCs/>
          <w:sz w:val="32"/>
          <w:szCs w:val="32"/>
          <w:rtl/>
          <w:lang w:bidi="ar-DZ"/>
        </w:rPr>
      </w:pPr>
      <w:r w:rsidRPr="003C5E0F">
        <w:rPr>
          <w:rFonts w:asciiTheme="majorBidi" w:hAnsiTheme="majorBidi" w:cstheme="majorBidi"/>
          <w:b/>
          <w:bCs/>
          <w:sz w:val="32"/>
          <w:szCs w:val="32"/>
          <w:lang w:bidi="ar-DZ"/>
        </w:rPr>
        <w:t>Résumé</w:t>
      </w:r>
    </w:p>
    <w:p w:rsidR="003C5E0F" w:rsidRPr="0065236A" w:rsidRDefault="003C5E0F" w:rsidP="0065236A">
      <w:pPr>
        <w:rPr>
          <w:rFonts w:asciiTheme="majorBidi" w:hAnsiTheme="majorBidi" w:cstheme="majorBidi"/>
          <w:sz w:val="28"/>
          <w:szCs w:val="28"/>
          <w:lang w:bidi="ar-DZ"/>
        </w:rPr>
      </w:pPr>
      <w:r w:rsidRPr="003C5E0F">
        <w:rPr>
          <w:rFonts w:asciiTheme="majorBidi" w:hAnsiTheme="majorBidi" w:cstheme="majorBidi"/>
          <w:b/>
          <w:bCs/>
          <w:sz w:val="28"/>
          <w:szCs w:val="28"/>
          <w:lang w:bidi="ar-DZ"/>
        </w:rPr>
        <w:t xml:space="preserve">   </w:t>
      </w:r>
      <w:r w:rsidRPr="003C5E0F">
        <w:rPr>
          <w:rFonts w:asciiTheme="majorBidi" w:hAnsiTheme="majorBidi" w:cstheme="majorBidi"/>
          <w:sz w:val="28"/>
          <w:szCs w:val="28"/>
          <w:lang w:bidi="ar-DZ"/>
        </w:rPr>
        <w:t>Ce travail porte sur la notion d'algèbre de Boole On a commence notre travail par l'introduction des treillis distributifs, treillis complémenté et treillis de Boole. En fin après quelques généralités sur les espaces topologiques on a terminé ce travail par une représentation topologique des algèbres de Boole.</w:t>
      </w:r>
    </w:p>
    <w:p w:rsidR="0065236A" w:rsidRDefault="0065236A" w:rsidP="003C5E0F">
      <w:pPr>
        <w:rPr>
          <w:rFonts w:asciiTheme="majorBidi" w:hAnsiTheme="majorBidi" w:cstheme="majorBidi"/>
          <w:b/>
          <w:bCs/>
          <w:sz w:val="32"/>
          <w:szCs w:val="32"/>
          <w:lang w:val="en-US" w:bidi="ar-DZ"/>
        </w:rPr>
      </w:pPr>
    </w:p>
    <w:p w:rsidR="0065236A" w:rsidRDefault="0065236A" w:rsidP="003C5E0F">
      <w:pPr>
        <w:rPr>
          <w:rFonts w:asciiTheme="majorBidi" w:hAnsiTheme="majorBidi" w:cstheme="majorBidi"/>
          <w:b/>
          <w:bCs/>
          <w:sz w:val="32"/>
          <w:szCs w:val="32"/>
          <w:lang w:val="en-US" w:bidi="ar-DZ"/>
        </w:rPr>
      </w:pPr>
    </w:p>
    <w:p w:rsidR="003C5E0F" w:rsidRPr="003C5E0F" w:rsidRDefault="003C5E0F" w:rsidP="003C5E0F">
      <w:pPr>
        <w:rPr>
          <w:rFonts w:asciiTheme="majorBidi" w:hAnsiTheme="majorBidi" w:cstheme="majorBidi"/>
          <w:b/>
          <w:bCs/>
          <w:sz w:val="32"/>
          <w:szCs w:val="32"/>
          <w:u w:val="single"/>
          <w:lang w:val="en-US" w:bidi="ar-DZ"/>
        </w:rPr>
      </w:pPr>
      <w:r w:rsidRPr="003C5E0F">
        <w:rPr>
          <w:rFonts w:asciiTheme="majorBidi" w:hAnsiTheme="majorBidi" w:cstheme="majorBidi"/>
          <w:b/>
          <w:bCs/>
          <w:sz w:val="32"/>
          <w:szCs w:val="32"/>
          <w:lang w:val="en-US" w:bidi="ar-DZ"/>
        </w:rPr>
        <w:t>Abstract</w:t>
      </w:r>
    </w:p>
    <w:p w:rsidR="0065236A" w:rsidRPr="0065236A" w:rsidRDefault="003C5E0F" w:rsidP="0065236A">
      <w:pPr>
        <w:rPr>
          <w:rFonts w:asciiTheme="majorBidi" w:hAnsiTheme="majorBidi" w:cstheme="majorBidi"/>
          <w:sz w:val="28"/>
          <w:szCs w:val="28"/>
          <w:rtl/>
          <w:lang w:val="en-US" w:bidi="ar-DZ"/>
        </w:rPr>
      </w:pPr>
      <w:r w:rsidRPr="003C5E0F">
        <w:rPr>
          <w:rFonts w:asciiTheme="majorBidi" w:hAnsiTheme="majorBidi" w:cstheme="majorBidi"/>
          <w:b/>
          <w:bCs/>
          <w:sz w:val="28"/>
          <w:szCs w:val="28"/>
          <w:lang w:val="en-US" w:bidi="ar-DZ"/>
        </w:rPr>
        <w:t xml:space="preserve">    </w:t>
      </w:r>
      <w:r w:rsidRPr="003C5E0F">
        <w:rPr>
          <w:rFonts w:asciiTheme="majorBidi" w:hAnsiTheme="majorBidi" w:cstheme="majorBidi"/>
          <w:sz w:val="28"/>
          <w:szCs w:val="28"/>
          <w:lang w:val="en-US" w:bidi="ar-DZ"/>
        </w:rPr>
        <w:t>This work focuses on the concept of Boolean algebra. We started our work by the introduction of distributive lattices, complemented lattices and Boolean lattice. In the end, after giving some generalities about general topological spaces, we completed this work by a topological representation of Boolean algebras.</w:t>
      </w:r>
      <w:r w:rsidR="0065236A" w:rsidRPr="0065236A">
        <w:rPr>
          <w:rFonts w:asciiTheme="majorBidi" w:hAnsiTheme="majorBidi" w:cstheme="majorBidi"/>
          <w:sz w:val="32"/>
          <w:szCs w:val="32"/>
          <w:u w:val="single"/>
          <w:lang w:val="en-US" w:bidi="ar-DZ"/>
        </w:rPr>
        <w:t xml:space="preserve"> </w:t>
      </w:r>
    </w:p>
    <w:sectPr w:rsidR="0065236A" w:rsidRPr="0065236A" w:rsidSect="00AC3386">
      <w:pgSz w:w="11906" w:h="16838"/>
      <w:pgMar w:top="1417" w:right="198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D51DF"/>
    <w:rsid w:val="00006D76"/>
    <w:rsid w:val="00023000"/>
    <w:rsid w:val="0002516E"/>
    <w:rsid w:val="00033D04"/>
    <w:rsid w:val="000733D5"/>
    <w:rsid w:val="000962F2"/>
    <w:rsid w:val="000B401B"/>
    <w:rsid w:val="000D7DC3"/>
    <w:rsid w:val="00117DDD"/>
    <w:rsid w:val="00143501"/>
    <w:rsid w:val="001639C8"/>
    <w:rsid w:val="00166BA7"/>
    <w:rsid w:val="00175CB8"/>
    <w:rsid w:val="001D3BEC"/>
    <w:rsid w:val="002228C2"/>
    <w:rsid w:val="0022602B"/>
    <w:rsid w:val="002357D8"/>
    <w:rsid w:val="002451E9"/>
    <w:rsid w:val="002504F8"/>
    <w:rsid w:val="00256109"/>
    <w:rsid w:val="002E1A6E"/>
    <w:rsid w:val="00360A2C"/>
    <w:rsid w:val="00360F91"/>
    <w:rsid w:val="00367096"/>
    <w:rsid w:val="0037575D"/>
    <w:rsid w:val="00387CE0"/>
    <w:rsid w:val="003B7B5B"/>
    <w:rsid w:val="003B7E88"/>
    <w:rsid w:val="003C5E0F"/>
    <w:rsid w:val="003E2D44"/>
    <w:rsid w:val="003F5BDA"/>
    <w:rsid w:val="0041489B"/>
    <w:rsid w:val="0042618B"/>
    <w:rsid w:val="00470E4C"/>
    <w:rsid w:val="00472225"/>
    <w:rsid w:val="004905AE"/>
    <w:rsid w:val="00573EA7"/>
    <w:rsid w:val="005746CC"/>
    <w:rsid w:val="00594A7F"/>
    <w:rsid w:val="005964A2"/>
    <w:rsid w:val="005A16E3"/>
    <w:rsid w:val="005A305C"/>
    <w:rsid w:val="005C7287"/>
    <w:rsid w:val="005F3F9A"/>
    <w:rsid w:val="006275ED"/>
    <w:rsid w:val="00636E4C"/>
    <w:rsid w:val="0064033B"/>
    <w:rsid w:val="0065236A"/>
    <w:rsid w:val="00665FE9"/>
    <w:rsid w:val="006730F8"/>
    <w:rsid w:val="0067470A"/>
    <w:rsid w:val="00695F31"/>
    <w:rsid w:val="006A2B5D"/>
    <w:rsid w:val="006E0C7E"/>
    <w:rsid w:val="00723C63"/>
    <w:rsid w:val="00734764"/>
    <w:rsid w:val="007456C9"/>
    <w:rsid w:val="00773C4D"/>
    <w:rsid w:val="0079700A"/>
    <w:rsid w:val="007C2B76"/>
    <w:rsid w:val="007D4B19"/>
    <w:rsid w:val="00820E98"/>
    <w:rsid w:val="00831063"/>
    <w:rsid w:val="00846927"/>
    <w:rsid w:val="00875DBC"/>
    <w:rsid w:val="008D53AD"/>
    <w:rsid w:val="008F6FE9"/>
    <w:rsid w:val="00922C68"/>
    <w:rsid w:val="00925A23"/>
    <w:rsid w:val="00977A23"/>
    <w:rsid w:val="009A7388"/>
    <w:rsid w:val="00A04053"/>
    <w:rsid w:val="00A138BB"/>
    <w:rsid w:val="00A32B76"/>
    <w:rsid w:val="00A37E9A"/>
    <w:rsid w:val="00A64AE6"/>
    <w:rsid w:val="00AA0FE0"/>
    <w:rsid w:val="00AC3386"/>
    <w:rsid w:val="00AD7F2B"/>
    <w:rsid w:val="00B02A07"/>
    <w:rsid w:val="00B10491"/>
    <w:rsid w:val="00BB58AB"/>
    <w:rsid w:val="00BC51C5"/>
    <w:rsid w:val="00BD6C01"/>
    <w:rsid w:val="00C33C0E"/>
    <w:rsid w:val="00C450FD"/>
    <w:rsid w:val="00C54113"/>
    <w:rsid w:val="00C62EE3"/>
    <w:rsid w:val="00C8423A"/>
    <w:rsid w:val="00C9062F"/>
    <w:rsid w:val="00C94C46"/>
    <w:rsid w:val="00C94D89"/>
    <w:rsid w:val="00C96C8B"/>
    <w:rsid w:val="00CC07D0"/>
    <w:rsid w:val="00D03C7A"/>
    <w:rsid w:val="00D3252D"/>
    <w:rsid w:val="00D9607F"/>
    <w:rsid w:val="00DC1ACE"/>
    <w:rsid w:val="00DC724A"/>
    <w:rsid w:val="00DD34D1"/>
    <w:rsid w:val="00E33944"/>
    <w:rsid w:val="00E35C03"/>
    <w:rsid w:val="00E53298"/>
    <w:rsid w:val="00E90120"/>
    <w:rsid w:val="00EB300D"/>
    <w:rsid w:val="00ED51DF"/>
    <w:rsid w:val="00EE35BF"/>
    <w:rsid w:val="00EE524A"/>
    <w:rsid w:val="00F14A8A"/>
    <w:rsid w:val="00F152F6"/>
    <w:rsid w:val="00F329FE"/>
    <w:rsid w:val="00F42F50"/>
    <w:rsid w:val="00F52E3E"/>
    <w:rsid w:val="00F54C10"/>
    <w:rsid w:val="00FC2D1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00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133</Words>
  <Characters>736</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2013-06-14T10:40:00Z</cp:lastPrinted>
  <dcterms:created xsi:type="dcterms:W3CDTF">2013-06-14T09:55:00Z</dcterms:created>
  <dcterms:modified xsi:type="dcterms:W3CDTF">2013-06-14T10:42:00Z</dcterms:modified>
</cp:coreProperties>
</file>